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2060">
    <v:background id="_x0000_s1025" o:bwmode="white" fillcolor="#002060" o:targetscreensize="1024,768">
      <v:fill color2="fill darken(118)" method="linear sigma" focus="100%" type="gradient"/>
    </v:background>
  </w:background>
  <w:body>
    <w:p w:rsidR="004B58F8" w:rsidRPr="004B58F8" w:rsidRDefault="004B58F8" w:rsidP="004B58F8">
      <w:pPr>
        <w:jc w:val="center"/>
        <w:rPr>
          <w:rFonts w:ascii="Arial Narrow" w:hAnsi="Arial Narrow"/>
          <w:color w:val="FFFFFF" w:themeColor="background1"/>
          <w:sz w:val="28"/>
          <w:szCs w:val="28"/>
        </w:rPr>
      </w:pPr>
      <w:r w:rsidRPr="004B58F8">
        <w:rPr>
          <w:rFonts w:ascii="Arial Narrow" w:hAnsi="Arial Narrow"/>
          <w:color w:val="FFFFFF" w:themeColor="background1"/>
          <w:sz w:val="28"/>
          <w:szCs w:val="28"/>
        </w:rPr>
        <w:t>Durley Gisela Diaz Ibarguen</w:t>
      </w:r>
    </w:p>
    <w:p w:rsidR="004B58F8" w:rsidRPr="004B58F8" w:rsidRDefault="004B58F8" w:rsidP="004B58F8">
      <w:pPr>
        <w:jc w:val="center"/>
        <w:rPr>
          <w:rFonts w:ascii="Arial Narrow" w:hAnsi="Arial Narrow"/>
          <w:color w:val="FFFFFF" w:themeColor="background1"/>
          <w:sz w:val="28"/>
          <w:szCs w:val="28"/>
        </w:rPr>
      </w:pPr>
      <w:r w:rsidRPr="004B58F8">
        <w:rPr>
          <w:rFonts w:ascii="Arial Narrow" w:hAnsi="Arial Narrow"/>
          <w:color w:val="FFFFFF" w:themeColor="background1"/>
          <w:sz w:val="28"/>
          <w:szCs w:val="28"/>
        </w:rPr>
        <w:t>Diego Alejandro Pareja</w:t>
      </w:r>
    </w:p>
    <w:p w:rsidR="004B58F8" w:rsidRPr="004B58F8" w:rsidRDefault="004B58F8" w:rsidP="004B58F8">
      <w:pPr>
        <w:jc w:val="center"/>
        <w:rPr>
          <w:rFonts w:ascii="Arial Narrow" w:hAnsi="Arial Narrow"/>
          <w:color w:val="FFFFFF" w:themeColor="background1"/>
          <w:sz w:val="28"/>
          <w:szCs w:val="28"/>
        </w:rPr>
      </w:pPr>
      <w:r w:rsidRPr="004B58F8">
        <w:rPr>
          <w:rFonts w:ascii="Arial Narrow" w:hAnsi="Arial Narrow"/>
          <w:color w:val="FFFFFF" w:themeColor="background1"/>
          <w:sz w:val="28"/>
          <w:szCs w:val="28"/>
        </w:rPr>
        <w:t>Sandra Patricia Correal</w:t>
      </w:r>
    </w:p>
    <w:p w:rsidR="004B58F8" w:rsidRDefault="004B58F8" w:rsidP="004B124D">
      <w:pPr>
        <w:rPr>
          <w:rFonts w:ascii="Arial Narrow" w:hAnsi="Arial Narrow"/>
          <w:color w:val="FF0000"/>
          <w:sz w:val="28"/>
          <w:szCs w:val="28"/>
        </w:rPr>
      </w:pPr>
    </w:p>
    <w:p w:rsidR="00000000" w:rsidRPr="004B124D" w:rsidRDefault="004B58F8" w:rsidP="004B124D">
      <w:pPr>
        <w:rPr>
          <w:rFonts w:ascii="Arial Narrow" w:hAnsi="Arial Narrow"/>
          <w:color w:val="FF0000"/>
          <w:sz w:val="28"/>
          <w:szCs w:val="28"/>
        </w:rPr>
      </w:pPr>
      <w:r>
        <w:rPr>
          <w:rFonts w:ascii="Arial Narrow" w:hAnsi="Arial Narrow"/>
          <w:color w:val="FF0000"/>
          <w:sz w:val="28"/>
          <w:szCs w:val="28"/>
        </w:rPr>
        <w:t>1.</w:t>
      </w:r>
      <w:r w:rsidRPr="004B124D">
        <w:rPr>
          <w:rFonts w:ascii="Arial Narrow" w:hAnsi="Arial Narrow"/>
          <w:color w:val="FF0000"/>
          <w:sz w:val="28"/>
          <w:szCs w:val="28"/>
        </w:rPr>
        <w:t xml:space="preserve"> ¿</w:t>
      </w:r>
      <w:r w:rsidR="004B124D" w:rsidRPr="004B124D">
        <w:rPr>
          <w:rFonts w:ascii="Arial Narrow" w:hAnsi="Arial Narrow"/>
          <w:color w:val="FF0000"/>
          <w:sz w:val="28"/>
          <w:szCs w:val="28"/>
        </w:rPr>
        <w:t>Qué es la Seguridad Informática?</w:t>
      </w:r>
    </w:p>
    <w:p w:rsidR="00F10F01" w:rsidRDefault="004B124D" w:rsidP="004B124D">
      <w:pPr>
        <w:rPr>
          <w:rFonts w:ascii="Arial Narrow" w:hAnsi="Arial Narrow"/>
          <w:color w:val="FFFFFF" w:themeColor="background1"/>
          <w:sz w:val="28"/>
          <w:szCs w:val="28"/>
        </w:rPr>
      </w:pPr>
      <w:r w:rsidRPr="004B124D">
        <w:rPr>
          <w:rFonts w:ascii="Arial Narrow" w:hAnsi="Arial Narrow"/>
          <w:color w:val="FFFFFF" w:themeColor="background1"/>
          <w:sz w:val="28"/>
          <w:szCs w:val="28"/>
        </w:rPr>
        <w:t>Es un orden informático que se Ocupa de diseñar las normas, procedimientos, métodos y </w:t>
      </w:r>
      <w:hyperlink r:id="rId6" w:history="1">
        <w:r w:rsidRPr="004B124D">
          <w:rPr>
            <w:rStyle w:val="Hipervnculo"/>
            <w:rFonts w:ascii="Arial Narrow" w:hAnsi="Arial Narrow"/>
            <w:color w:val="FFFFFF" w:themeColor="background1"/>
            <w:sz w:val="28"/>
            <w:szCs w:val="28"/>
            <w:u w:val="none"/>
          </w:rPr>
          <w:t>técnicas</w:t>
        </w:r>
      </w:hyperlink>
      <w:r w:rsidRPr="004B124D">
        <w:rPr>
          <w:rFonts w:ascii="Arial Narrow" w:hAnsi="Arial Narrow"/>
          <w:color w:val="FFFFFF" w:themeColor="background1"/>
          <w:sz w:val="28"/>
          <w:szCs w:val="28"/>
        </w:rPr>
        <w:t>, orientados a proveer condiciones seguras y confiables, para el procesamiento de datos en sistemas informáticos.</w:t>
      </w:r>
    </w:p>
    <w:p w:rsidR="00F10F01" w:rsidRDefault="00F10F01" w:rsidP="004B124D">
      <w:pPr>
        <w:rPr>
          <w:rFonts w:ascii="Arial Narrow" w:hAnsi="Arial Narrow"/>
          <w:color w:val="FFFFFF" w:themeColor="background1"/>
          <w:sz w:val="28"/>
          <w:szCs w:val="28"/>
        </w:rPr>
      </w:pPr>
    </w:p>
    <w:p w:rsidR="00000000" w:rsidRDefault="004B58F8" w:rsidP="00F10F01">
      <w:pPr>
        <w:rPr>
          <w:rFonts w:ascii="Arial Narrow" w:hAnsi="Arial Narrow"/>
          <w:color w:val="FF0000"/>
          <w:sz w:val="28"/>
          <w:szCs w:val="28"/>
        </w:rPr>
      </w:pPr>
      <w:r>
        <w:rPr>
          <w:rFonts w:ascii="Arial Narrow" w:hAnsi="Arial Narrow"/>
          <w:color w:val="FF0000"/>
          <w:sz w:val="28"/>
          <w:szCs w:val="28"/>
        </w:rPr>
        <w:t>2.</w:t>
      </w:r>
      <w:r w:rsidRPr="00F10F01">
        <w:rPr>
          <w:rFonts w:ascii="Arial Narrow" w:hAnsi="Arial Narrow"/>
          <w:color w:val="FF0000"/>
          <w:sz w:val="28"/>
          <w:szCs w:val="28"/>
        </w:rPr>
        <w:t xml:space="preserve"> Amenazas</w:t>
      </w:r>
      <w:r w:rsidRPr="00F10F01">
        <w:rPr>
          <w:rFonts w:ascii="Arial Narrow" w:hAnsi="Arial Narrow"/>
          <w:color w:val="FF0000"/>
          <w:sz w:val="28"/>
          <w:szCs w:val="28"/>
        </w:rPr>
        <w:t xml:space="preserve"> a la seguridad Informática.</w:t>
      </w:r>
    </w:p>
    <w:p w:rsidR="00F10F01" w:rsidRDefault="00CE2207" w:rsidP="00F10F01">
      <w:pPr>
        <w:rPr>
          <w:rFonts w:ascii="Arial Narrow" w:hAnsi="Arial Narrow"/>
          <w:color w:val="FF0000"/>
          <w:sz w:val="28"/>
          <w:szCs w:val="28"/>
        </w:rPr>
      </w:pPr>
      <w:r>
        <w:rPr>
          <w:rFonts w:ascii="Arial Narrow" w:hAnsi="Arial Narrow"/>
          <w:color w:val="FF0000"/>
          <w:sz w:val="28"/>
          <w:szCs w:val="28"/>
        </w:rPr>
        <w:t>Amenazas internas:</w:t>
      </w:r>
      <w:r w:rsidR="002E5829">
        <w:rPr>
          <w:rFonts w:ascii="Arial Narrow" w:hAnsi="Arial Narrow"/>
          <w:color w:val="FF0000"/>
          <w:sz w:val="28"/>
          <w:szCs w:val="28"/>
        </w:rPr>
        <w:t xml:space="preserve"> </w:t>
      </w:r>
      <w:r w:rsidR="002E5829" w:rsidRPr="002E5829">
        <w:rPr>
          <w:rFonts w:ascii="Arial Narrow" w:hAnsi="Arial Narrow"/>
          <w:color w:val="FFFFFF" w:themeColor="background1"/>
          <w:sz w:val="28"/>
          <w:szCs w:val="28"/>
        </w:rPr>
        <w:t>son más serias que las externas por qué:</w:t>
      </w:r>
    </w:p>
    <w:p w:rsidR="00CE2207" w:rsidRPr="002E5829" w:rsidRDefault="00CE2207" w:rsidP="00CE2207">
      <w:pPr>
        <w:rPr>
          <w:rFonts w:ascii="Arial Narrow" w:hAnsi="Arial Narrow"/>
          <w:sz w:val="28"/>
          <w:szCs w:val="28"/>
        </w:rPr>
      </w:pPr>
      <w:r w:rsidRPr="002E5829">
        <w:rPr>
          <w:rFonts w:ascii="Arial Narrow" w:hAnsi="Arial Narrow"/>
          <w:color w:val="FF0000"/>
          <w:sz w:val="28"/>
          <w:szCs w:val="28"/>
        </w:rPr>
        <w:t>-</w:t>
      </w:r>
      <w:r w:rsidRPr="002E5829">
        <w:rPr>
          <w:rFonts w:ascii="Arial Narrow" w:hAnsi="Arial Narrow"/>
          <w:sz w:val="28"/>
          <w:szCs w:val="28"/>
        </w:rPr>
        <w:t>Los usuarios conocen la red y saben cómo es su funcionamiento.</w:t>
      </w:r>
    </w:p>
    <w:p w:rsidR="00CE2207" w:rsidRPr="002E5829" w:rsidRDefault="00CE2207" w:rsidP="00CE2207">
      <w:pPr>
        <w:rPr>
          <w:rFonts w:ascii="Arial Narrow" w:hAnsi="Arial Narrow"/>
          <w:sz w:val="28"/>
          <w:szCs w:val="28"/>
        </w:rPr>
      </w:pPr>
      <w:r w:rsidRPr="002E5829">
        <w:rPr>
          <w:rFonts w:ascii="Arial Narrow" w:hAnsi="Arial Narrow"/>
          <w:color w:val="FF0000"/>
          <w:sz w:val="28"/>
          <w:szCs w:val="28"/>
        </w:rPr>
        <w:t>-</w:t>
      </w:r>
      <w:r w:rsidRPr="002E5829">
        <w:rPr>
          <w:rFonts w:ascii="Arial Narrow" w:hAnsi="Arial Narrow"/>
          <w:sz w:val="28"/>
          <w:szCs w:val="28"/>
        </w:rPr>
        <w:t>Tienen algún nivel de acceso a la red por las mismas necesidades de su trabajo.</w:t>
      </w:r>
    </w:p>
    <w:p w:rsidR="00CE2207" w:rsidRPr="002E5829" w:rsidRDefault="00CE2207" w:rsidP="00CE2207">
      <w:pPr>
        <w:rPr>
          <w:rFonts w:ascii="Arial Narrow" w:hAnsi="Arial Narrow"/>
          <w:sz w:val="28"/>
          <w:szCs w:val="28"/>
        </w:rPr>
      </w:pPr>
      <w:r w:rsidRPr="002E5829">
        <w:rPr>
          <w:rFonts w:ascii="Arial Narrow" w:hAnsi="Arial Narrow"/>
          <w:color w:val="FF0000"/>
          <w:sz w:val="28"/>
          <w:szCs w:val="28"/>
        </w:rPr>
        <w:t>-</w:t>
      </w:r>
      <w:r w:rsidRPr="002E5829">
        <w:rPr>
          <w:rFonts w:ascii="Arial Narrow" w:hAnsi="Arial Narrow"/>
          <w:sz w:val="28"/>
          <w:szCs w:val="28"/>
        </w:rPr>
        <w:t>Los IPS y Firewalls son mecanismos no efectivos en amenazas internas.</w:t>
      </w:r>
    </w:p>
    <w:p w:rsidR="00CE2207" w:rsidRDefault="00CE2207" w:rsidP="00F10F01">
      <w:pPr>
        <w:rPr>
          <w:rFonts w:ascii="Arial Narrow" w:hAnsi="Arial Narrow"/>
          <w:color w:val="FFFFFF" w:themeColor="background1"/>
          <w:sz w:val="28"/>
          <w:szCs w:val="28"/>
        </w:rPr>
      </w:pPr>
    </w:p>
    <w:p w:rsidR="002E5829" w:rsidRDefault="002E5829" w:rsidP="00F10F01">
      <w:pPr>
        <w:rPr>
          <w:rFonts w:ascii="Arial Narrow" w:hAnsi="Arial Narrow"/>
          <w:sz w:val="28"/>
          <w:szCs w:val="28"/>
        </w:rPr>
      </w:pPr>
      <w:r w:rsidRPr="002E5829">
        <w:rPr>
          <w:rFonts w:ascii="Arial Narrow" w:hAnsi="Arial Narrow"/>
          <w:color w:val="FF0000"/>
          <w:sz w:val="28"/>
          <w:szCs w:val="28"/>
        </w:rPr>
        <w:t>Amenazas Externas:</w:t>
      </w:r>
      <w:r>
        <w:rPr>
          <w:rFonts w:ascii="Arial Narrow" w:hAnsi="Arial Narrow"/>
          <w:color w:val="FFFFFF" w:themeColor="background1"/>
          <w:sz w:val="28"/>
          <w:szCs w:val="28"/>
        </w:rPr>
        <w:t xml:space="preserve"> </w:t>
      </w:r>
      <w:r w:rsidRPr="002E5829">
        <w:rPr>
          <w:rFonts w:ascii="Arial Narrow" w:hAnsi="Arial Narrow"/>
          <w:sz w:val="28"/>
          <w:szCs w:val="28"/>
        </w:rPr>
        <w:t>son las que se originan fuera de la red  Al no tener información certera de la red, un atacante tiene que realizar ciertos pasos para poder conocer qué es lo que hay en ella y buscar la manera de atacarla y la ventaja es que o es que el administrador de la red puede prevenir una buena parte de los ataques externos.</w:t>
      </w:r>
    </w:p>
    <w:p w:rsidR="004B58F8" w:rsidRPr="002E5829" w:rsidRDefault="004B58F8" w:rsidP="00F10F01">
      <w:pPr>
        <w:rPr>
          <w:rFonts w:ascii="Arial Narrow" w:hAnsi="Arial Narrow"/>
          <w:color w:val="FFFFFF" w:themeColor="background1"/>
          <w:sz w:val="28"/>
          <w:szCs w:val="28"/>
        </w:rPr>
      </w:pPr>
    </w:p>
    <w:p w:rsidR="00000000" w:rsidRDefault="004B58F8" w:rsidP="004B58F8">
      <w:pPr>
        <w:rPr>
          <w:rFonts w:ascii="Arial Narrow" w:hAnsi="Arial Narrow"/>
          <w:color w:val="FF0000"/>
          <w:sz w:val="28"/>
          <w:szCs w:val="28"/>
        </w:rPr>
      </w:pPr>
      <w:r>
        <w:rPr>
          <w:rFonts w:ascii="Arial Narrow" w:hAnsi="Arial Narrow"/>
          <w:color w:val="FF0000"/>
          <w:sz w:val="28"/>
          <w:szCs w:val="28"/>
        </w:rPr>
        <w:t>3.</w:t>
      </w:r>
      <w:r w:rsidRPr="004B58F8">
        <w:rPr>
          <w:rFonts w:ascii="Arial Narrow" w:hAnsi="Arial Narrow"/>
          <w:color w:val="FF0000"/>
          <w:sz w:val="28"/>
          <w:szCs w:val="28"/>
        </w:rPr>
        <w:t xml:space="preserve"> Motivaciones</w:t>
      </w:r>
      <w:r w:rsidRPr="004B58F8">
        <w:rPr>
          <w:rFonts w:ascii="Arial Narrow" w:hAnsi="Arial Narrow"/>
          <w:color w:val="FF0000"/>
          <w:sz w:val="28"/>
          <w:szCs w:val="28"/>
        </w:rPr>
        <w:t xml:space="preserve"> para impl</w:t>
      </w:r>
      <w:r>
        <w:rPr>
          <w:rFonts w:ascii="Arial Narrow" w:hAnsi="Arial Narrow"/>
          <w:color w:val="FF0000"/>
          <w:sz w:val="28"/>
          <w:szCs w:val="28"/>
        </w:rPr>
        <w:t>ementar mecanismos de seguridad</w:t>
      </w:r>
    </w:p>
    <w:p w:rsidR="004B58F8" w:rsidRDefault="004B58F8" w:rsidP="004B58F8">
      <w:pPr>
        <w:rPr>
          <w:rFonts w:ascii="Arial Narrow" w:hAnsi="Arial Narrow"/>
          <w:color w:val="FFFFFF" w:themeColor="background1"/>
          <w:sz w:val="28"/>
          <w:szCs w:val="28"/>
        </w:rPr>
      </w:pPr>
      <w:r w:rsidRPr="004B58F8">
        <w:rPr>
          <w:rFonts w:ascii="Arial Narrow" w:hAnsi="Arial Narrow"/>
          <w:color w:val="FFFFFF" w:themeColor="background1"/>
          <w:sz w:val="28"/>
          <w:szCs w:val="28"/>
        </w:rPr>
        <w:t>Para asegurar  los recursos del sistema tales como lo son: software, hardware y datos</w:t>
      </w:r>
    </w:p>
    <w:p w:rsidR="004B58F8" w:rsidRDefault="004B58F8" w:rsidP="004B58F8">
      <w:pPr>
        <w:rPr>
          <w:rFonts w:ascii="Arial Narrow" w:hAnsi="Arial Narrow"/>
          <w:color w:val="FFFFFF" w:themeColor="background1"/>
          <w:sz w:val="28"/>
          <w:szCs w:val="28"/>
        </w:rPr>
      </w:pPr>
    </w:p>
    <w:p w:rsidR="004B58F8" w:rsidRPr="004B58F8" w:rsidRDefault="004B58F8" w:rsidP="004B58F8">
      <w:pPr>
        <w:rPr>
          <w:rFonts w:ascii="Arial Narrow" w:hAnsi="Arial Narrow"/>
          <w:color w:val="FFFFFF" w:themeColor="background1"/>
          <w:sz w:val="28"/>
          <w:szCs w:val="28"/>
        </w:rPr>
      </w:pPr>
      <w:bookmarkStart w:id="0" w:name="_GoBack"/>
      <w:bookmarkEnd w:id="0"/>
    </w:p>
    <w:p w:rsidR="004B58F8" w:rsidRDefault="004B58F8" w:rsidP="004B58F8">
      <w:pPr>
        <w:rPr>
          <w:rFonts w:ascii="Arial Narrow" w:hAnsi="Arial Narrow"/>
          <w:color w:val="FF0000"/>
          <w:sz w:val="28"/>
          <w:szCs w:val="28"/>
        </w:rPr>
      </w:pPr>
    </w:p>
    <w:p w:rsidR="004B58F8" w:rsidRDefault="004B58F8" w:rsidP="004B58F8">
      <w:pPr>
        <w:rPr>
          <w:rFonts w:ascii="Arial Narrow" w:hAnsi="Arial Narrow"/>
          <w:color w:val="FF0000"/>
          <w:sz w:val="28"/>
          <w:szCs w:val="28"/>
        </w:rPr>
      </w:pPr>
      <w:r>
        <w:rPr>
          <w:rFonts w:ascii="Arial Narrow" w:hAnsi="Arial Narrow"/>
          <w:color w:val="FF0000"/>
          <w:sz w:val="28"/>
          <w:szCs w:val="28"/>
        </w:rPr>
        <w:lastRenderedPageBreak/>
        <w:t>4. ¿Qué hace un Antivirus?</w:t>
      </w:r>
    </w:p>
    <w:p w:rsidR="004B58F8" w:rsidRPr="004B58F8" w:rsidRDefault="004B58F8" w:rsidP="004B58F8">
      <w:pPr>
        <w:rPr>
          <w:rFonts w:ascii="Arial Narrow" w:hAnsi="Arial Narrow"/>
          <w:color w:val="FFFFFF" w:themeColor="background1"/>
          <w:sz w:val="28"/>
          <w:szCs w:val="28"/>
        </w:rPr>
      </w:pPr>
      <w:r w:rsidRPr="004B58F8">
        <w:rPr>
          <w:rFonts w:ascii="Arial Narrow" w:hAnsi="Arial Narrow"/>
          <w:color w:val="FFFFFF" w:themeColor="background1"/>
          <w:sz w:val="28"/>
          <w:szCs w:val="28"/>
        </w:rPr>
        <w:t xml:space="preserve">Detectar y eliminar virus informáticos o </w:t>
      </w:r>
      <w:r w:rsidRPr="004B58F8">
        <w:rPr>
          <w:rFonts w:ascii="Arial Narrow" w:hAnsi="Arial Narrow"/>
          <w:sz w:val="28"/>
          <w:szCs w:val="28"/>
        </w:rPr>
        <w:t>también otros programas maliciosos como gusanos, troyanos, spyware, etc.</w:t>
      </w:r>
      <w:r w:rsidRPr="004B58F8">
        <w:rPr>
          <w:rFonts w:ascii="Arial Narrow" w:hAnsi="Arial Narrow"/>
          <w:sz w:val="28"/>
          <w:szCs w:val="28"/>
        </w:rPr>
        <w:br/>
      </w:r>
    </w:p>
    <w:p w:rsidR="002E5829" w:rsidRPr="00CE2207" w:rsidRDefault="002E5829" w:rsidP="00F10F01">
      <w:pPr>
        <w:rPr>
          <w:rFonts w:ascii="Arial Narrow" w:hAnsi="Arial Narrow"/>
          <w:color w:val="FFFFFF" w:themeColor="background1"/>
          <w:sz w:val="28"/>
          <w:szCs w:val="28"/>
        </w:rPr>
      </w:pPr>
    </w:p>
    <w:p w:rsidR="004B124D" w:rsidRPr="004B124D" w:rsidRDefault="004B124D" w:rsidP="004B124D">
      <w:pPr>
        <w:rPr>
          <w:rFonts w:ascii="Arial Narrow" w:hAnsi="Arial Narrow"/>
          <w:color w:val="FFFFFF" w:themeColor="background1"/>
          <w:sz w:val="28"/>
          <w:szCs w:val="28"/>
        </w:rPr>
      </w:pPr>
    </w:p>
    <w:sectPr w:rsidR="004B124D" w:rsidRPr="004B124D" w:rsidSect="004B124D">
      <w:pgSz w:w="12240" w:h="15840"/>
      <w:pgMar w:top="1417" w:right="1701" w:bottom="1417" w:left="1701" w:header="708" w:footer="708" w:gutter="0"/>
      <w:pgBorders w:offsetFrom="page">
        <w:top w:val="dashed" w:sz="4" w:space="24" w:color="FFFFFF" w:themeColor="background1"/>
        <w:left w:val="dashed" w:sz="4" w:space="24" w:color="FFFFFF" w:themeColor="background1"/>
        <w:bottom w:val="dashed" w:sz="4" w:space="24" w:color="FFFFFF" w:themeColor="background1"/>
        <w:right w:val="dashed" w:sz="4" w:space="24" w:color="FFFFFF" w:themeColor="background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D156F"/>
    <w:multiLevelType w:val="hybridMultilevel"/>
    <w:tmpl w:val="F0FE05FC"/>
    <w:lvl w:ilvl="0" w:tplc="063A2A6C">
      <w:start w:val="1"/>
      <w:numFmt w:val="bullet"/>
      <w:lvlText w:val="•"/>
      <w:lvlJc w:val="left"/>
      <w:pPr>
        <w:tabs>
          <w:tab w:val="num" w:pos="720"/>
        </w:tabs>
        <w:ind w:left="720" w:hanging="360"/>
      </w:pPr>
      <w:rPr>
        <w:rFonts w:ascii="Arial" w:hAnsi="Arial" w:hint="default"/>
      </w:rPr>
    </w:lvl>
    <w:lvl w:ilvl="1" w:tplc="C96E3212" w:tentative="1">
      <w:start w:val="1"/>
      <w:numFmt w:val="bullet"/>
      <w:lvlText w:val="•"/>
      <w:lvlJc w:val="left"/>
      <w:pPr>
        <w:tabs>
          <w:tab w:val="num" w:pos="1440"/>
        </w:tabs>
        <w:ind w:left="1440" w:hanging="360"/>
      </w:pPr>
      <w:rPr>
        <w:rFonts w:ascii="Arial" w:hAnsi="Arial" w:hint="default"/>
      </w:rPr>
    </w:lvl>
    <w:lvl w:ilvl="2" w:tplc="3CA4C2F8" w:tentative="1">
      <w:start w:val="1"/>
      <w:numFmt w:val="bullet"/>
      <w:lvlText w:val="•"/>
      <w:lvlJc w:val="left"/>
      <w:pPr>
        <w:tabs>
          <w:tab w:val="num" w:pos="2160"/>
        </w:tabs>
        <w:ind w:left="2160" w:hanging="360"/>
      </w:pPr>
      <w:rPr>
        <w:rFonts w:ascii="Arial" w:hAnsi="Arial" w:hint="default"/>
      </w:rPr>
    </w:lvl>
    <w:lvl w:ilvl="3" w:tplc="4512457E" w:tentative="1">
      <w:start w:val="1"/>
      <w:numFmt w:val="bullet"/>
      <w:lvlText w:val="•"/>
      <w:lvlJc w:val="left"/>
      <w:pPr>
        <w:tabs>
          <w:tab w:val="num" w:pos="2880"/>
        </w:tabs>
        <w:ind w:left="2880" w:hanging="360"/>
      </w:pPr>
      <w:rPr>
        <w:rFonts w:ascii="Arial" w:hAnsi="Arial" w:hint="default"/>
      </w:rPr>
    </w:lvl>
    <w:lvl w:ilvl="4" w:tplc="65863054" w:tentative="1">
      <w:start w:val="1"/>
      <w:numFmt w:val="bullet"/>
      <w:lvlText w:val="•"/>
      <w:lvlJc w:val="left"/>
      <w:pPr>
        <w:tabs>
          <w:tab w:val="num" w:pos="3600"/>
        </w:tabs>
        <w:ind w:left="3600" w:hanging="360"/>
      </w:pPr>
      <w:rPr>
        <w:rFonts w:ascii="Arial" w:hAnsi="Arial" w:hint="default"/>
      </w:rPr>
    </w:lvl>
    <w:lvl w:ilvl="5" w:tplc="7862D200" w:tentative="1">
      <w:start w:val="1"/>
      <w:numFmt w:val="bullet"/>
      <w:lvlText w:val="•"/>
      <w:lvlJc w:val="left"/>
      <w:pPr>
        <w:tabs>
          <w:tab w:val="num" w:pos="4320"/>
        </w:tabs>
        <w:ind w:left="4320" w:hanging="360"/>
      </w:pPr>
      <w:rPr>
        <w:rFonts w:ascii="Arial" w:hAnsi="Arial" w:hint="default"/>
      </w:rPr>
    </w:lvl>
    <w:lvl w:ilvl="6" w:tplc="C17C4A28" w:tentative="1">
      <w:start w:val="1"/>
      <w:numFmt w:val="bullet"/>
      <w:lvlText w:val="•"/>
      <w:lvlJc w:val="left"/>
      <w:pPr>
        <w:tabs>
          <w:tab w:val="num" w:pos="5040"/>
        </w:tabs>
        <w:ind w:left="5040" w:hanging="360"/>
      </w:pPr>
      <w:rPr>
        <w:rFonts w:ascii="Arial" w:hAnsi="Arial" w:hint="default"/>
      </w:rPr>
    </w:lvl>
    <w:lvl w:ilvl="7" w:tplc="2DE6481C" w:tentative="1">
      <w:start w:val="1"/>
      <w:numFmt w:val="bullet"/>
      <w:lvlText w:val="•"/>
      <w:lvlJc w:val="left"/>
      <w:pPr>
        <w:tabs>
          <w:tab w:val="num" w:pos="5760"/>
        </w:tabs>
        <w:ind w:left="5760" w:hanging="360"/>
      </w:pPr>
      <w:rPr>
        <w:rFonts w:ascii="Arial" w:hAnsi="Arial" w:hint="default"/>
      </w:rPr>
    </w:lvl>
    <w:lvl w:ilvl="8" w:tplc="C052A12E" w:tentative="1">
      <w:start w:val="1"/>
      <w:numFmt w:val="bullet"/>
      <w:lvlText w:val="•"/>
      <w:lvlJc w:val="left"/>
      <w:pPr>
        <w:tabs>
          <w:tab w:val="num" w:pos="6480"/>
        </w:tabs>
        <w:ind w:left="6480" w:hanging="360"/>
      </w:pPr>
      <w:rPr>
        <w:rFonts w:ascii="Arial" w:hAnsi="Arial" w:hint="default"/>
      </w:rPr>
    </w:lvl>
  </w:abstractNum>
  <w:abstractNum w:abstractNumId="1">
    <w:nsid w:val="3D650FA9"/>
    <w:multiLevelType w:val="hybridMultilevel"/>
    <w:tmpl w:val="CFE2B230"/>
    <w:lvl w:ilvl="0" w:tplc="54BC2F00">
      <w:start w:val="1"/>
      <w:numFmt w:val="bullet"/>
      <w:lvlText w:val="•"/>
      <w:lvlJc w:val="left"/>
      <w:pPr>
        <w:tabs>
          <w:tab w:val="num" w:pos="720"/>
        </w:tabs>
        <w:ind w:left="720" w:hanging="360"/>
      </w:pPr>
      <w:rPr>
        <w:rFonts w:ascii="Arial" w:hAnsi="Arial" w:hint="default"/>
      </w:rPr>
    </w:lvl>
    <w:lvl w:ilvl="1" w:tplc="6B283D9E" w:tentative="1">
      <w:start w:val="1"/>
      <w:numFmt w:val="bullet"/>
      <w:lvlText w:val="•"/>
      <w:lvlJc w:val="left"/>
      <w:pPr>
        <w:tabs>
          <w:tab w:val="num" w:pos="1440"/>
        </w:tabs>
        <w:ind w:left="1440" w:hanging="360"/>
      </w:pPr>
      <w:rPr>
        <w:rFonts w:ascii="Arial" w:hAnsi="Arial" w:hint="default"/>
      </w:rPr>
    </w:lvl>
    <w:lvl w:ilvl="2" w:tplc="3710AC82" w:tentative="1">
      <w:start w:val="1"/>
      <w:numFmt w:val="bullet"/>
      <w:lvlText w:val="•"/>
      <w:lvlJc w:val="left"/>
      <w:pPr>
        <w:tabs>
          <w:tab w:val="num" w:pos="2160"/>
        </w:tabs>
        <w:ind w:left="2160" w:hanging="360"/>
      </w:pPr>
      <w:rPr>
        <w:rFonts w:ascii="Arial" w:hAnsi="Arial" w:hint="default"/>
      </w:rPr>
    </w:lvl>
    <w:lvl w:ilvl="3" w:tplc="85E63F6E" w:tentative="1">
      <w:start w:val="1"/>
      <w:numFmt w:val="bullet"/>
      <w:lvlText w:val="•"/>
      <w:lvlJc w:val="left"/>
      <w:pPr>
        <w:tabs>
          <w:tab w:val="num" w:pos="2880"/>
        </w:tabs>
        <w:ind w:left="2880" w:hanging="360"/>
      </w:pPr>
      <w:rPr>
        <w:rFonts w:ascii="Arial" w:hAnsi="Arial" w:hint="default"/>
      </w:rPr>
    </w:lvl>
    <w:lvl w:ilvl="4" w:tplc="BF0237B0" w:tentative="1">
      <w:start w:val="1"/>
      <w:numFmt w:val="bullet"/>
      <w:lvlText w:val="•"/>
      <w:lvlJc w:val="left"/>
      <w:pPr>
        <w:tabs>
          <w:tab w:val="num" w:pos="3600"/>
        </w:tabs>
        <w:ind w:left="3600" w:hanging="360"/>
      </w:pPr>
      <w:rPr>
        <w:rFonts w:ascii="Arial" w:hAnsi="Arial" w:hint="default"/>
      </w:rPr>
    </w:lvl>
    <w:lvl w:ilvl="5" w:tplc="C318E98C" w:tentative="1">
      <w:start w:val="1"/>
      <w:numFmt w:val="bullet"/>
      <w:lvlText w:val="•"/>
      <w:lvlJc w:val="left"/>
      <w:pPr>
        <w:tabs>
          <w:tab w:val="num" w:pos="4320"/>
        </w:tabs>
        <w:ind w:left="4320" w:hanging="360"/>
      </w:pPr>
      <w:rPr>
        <w:rFonts w:ascii="Arial" w:hAnsi="Arial" w:hint="default"/>
      </w:rPr>
    </w:lvl>
    <w:lvl w:ilvl="6" w:tplc="2D34B00E" w:tentative="1">
      <w:start w:val="1"/>
      <w:numFmt w:val="bullet"/>
      <w:lvlText w:val="•"/>
      <w:lvlJc w:val="left"/>
      <w:pPr>
        <w:tabs>
          <w:tab w:val="num" w:pos="5040"/>
        </w:tabs>
        <w:ind w:left="5040" w:hanging="360"/>
      </w:pPr>
      <w:rPr>
        <w:rFonts w:ascii="Arial" w:hAnsi="Arial" w:hint="default"/>
      </w:rPr>
    </w:lvl>
    <w:lvl w:ilvl="7" w:tplc="77C2ABEA" w:tentative="1">
      <w:start w:val="1"/>
      <w:numFmt w:val="bullet"/>
      <w:lvlText w:val="•"/>
      <w:lvlJc w:val="left"/>
      <w:pPr>
        <w:tabs>
          <w:tab w:val="num" w:pos="5760"/>
        </w:tabs>
        <w:ind w:left="5760" w:hanging="360"/>
      </w:pPr>
      <w:rPr>
        <w:rFonts w:ascii="Arial" w:hAnsi="Arial" w:hint="default"/>
      </w:rPr>
    </w:lvl>
    <w:lvl w:ilvl="8" w:tplc="BE3445B0" w:tentative="1">
      <w:start w:val="1"/>
      <w:numFmt w:val="bullet"/>
      <w:lvlText w:val="•"/>
      <w:lvlJc w:val="left"/>
      <w:pPr>
        <w:tabs>
          <w:tab w:val="num" w:pos="6480"/>
        </w:tabs>
        <w:ind w:left="6480" w:hanging="360"/>
      </w:pPr>
      <w:rPr>
        <w:rFonts w:ascii="Arial" w:hAnsi="Arial" w:hint="default"/>
      </w:rPr>
    </w:lvl>
  </w:abstractNum>
  <w:abstractNum w:abstractNumId="2">
    <w:nsid w:val="3F851D67"/>
    <w:multiLevelType w:val="hybridMultilevel"/>
    <w:tmpl w:val="44A25946"/>
    <w:lvl w:ilvl="0" w:tplc="47A29AEA">
      <w:start w:val="1"/>
      <w:numFmt w:val="bullet"/>
      <w:lvlText w:val="•"/>
      <w:lvlJc w:val="left"/>
      <w:pPr>
        <w:tabs>
          <w:tab w:val="num" w:pos="720"/>
        </w:tabs>
        <w:ind w:left="720" w:hanging="360"/>
      </w:pPr>
      <w:rPr>
        <w:rFonts w:ascii="Arial" w:hAnsi="Arial" w:hint="default"/>
      </w:rPr>
    </w:lvl>
    <w:lvl w:ilvl="1" w:tplc="9990DA0E" w:tentative="1">
      <w:start w:val="1"/>
      <w:numFmt w:val="bullet"/>
      <w:lvlText w:val="•"/>
      <w:lvlJc w:val="left"/>
      <w:pPr>
        <w:tabs>
          <w:tab w:val="num" w:pos="1440"/>
        </w:tabs>
        <w:ind w:left="1440" w:hanging="360"/>
      </w:pPr>
      <w:rPr>
        <w:rFonts w:ascii="Arial" w:hAnsi="Arial" w:hint="default"/>
      </w:rPr>
    </w:lvl>
    <w:lvl w:ilvl="2" w:tplc="0E66E2C4" w:tentative="1">
      <w:start w:val="1"/>
      <w:numFmt w:val="bullet"/>
      <w:lvlText w:val="•"/>
      <w:lvlJc w:val="left"/>
      <w:pPr>
        <w:tabs>
          <w:tab w:val="num" w:pos="2160"/>
        </w:tabs>
        <w:ind w:left="2160" w:hanging="360"/>
      </w:pPr>
      <w:rPr>
        <w:rFonts w:ascii="Arial" w:hAnsi="Arial" w:hint="default"/>
      </w:rPr>
    </w:lvl>
    <w:lvl w:ilvl="3" w:tplc="18EA0E6C" w:tentative="1">
      <w:start w:val="1"/>
      <w:numFmt w:val="bullet"/>
      <w:lvlText w:val="•"/>
      <w:lvlJc w:val="left"/>
      <w:pPr>
        <w:tabs>
          <w:tab w:val="num" w:pos="2880"/>
        </w:tabs>
        <w:ind w:left="2880" w:hanging="360"/>
      </w:pPr>
      <w:rPr>
        <w:rFonts w:ascii="Arial" w:hAnsi="Arial" w:hint="default"/>
      </w:rPr>
    </w:lvl>
    <w:lvl w:ilvl="4" w:tplc="BF8C10D2" w:tentative="1">
      <w:start w:val="1"/>
      <w:numFmt w:val="bullet"/>
      <w:lvlText w:val="•"/>
      <w:lvlJc w:val="left"/>
      <w:pPr>
        <w:tabs>
          <w:tab w:val="num" w:pos="3600"/>
        </w:tabs>
        <w:ind w:left="3600" w:hanging="360"/>
      </w:pPr>
      <w:rPr>
        <w:rFonts w:ascii="Arial" w:hAnsi="Arial" w:hint="default"/>
      </w:rPr>
    </w:lvl>
    <w:lvl w:ilvl="5" w:tplc="92A2FDE0" w:tentative="1">
      <w:start w:val="1"/>
      <w:numFmt w:val="bullet"/>
      <w:lvlText w:val="•"/>
      <w:lvlJc w:val="left"/>
      <w:pPr>
        <w:tabs>
          <w:tab w:val="num" w:pos="4320"/>
        </w:tabs>
        <w:ind w:left="4320" w:hanging="360"/>
      </w:pPr>
      <w:rPr>
        <w:rFonts w:ascii="Arial" w:hAnsi="Arial" w:hint="default"/>
      </w:rPr>
    </w:lvl>
    <w:lvl w:ilvl="6" w:tplc="37669EBE" w:tentative="1">
      <w:start w:val="1"/>
      <w:numFmt w:val="bullet"/>
      <w:lvlText w:val="•"/>
      <w:lvlJc w:val="left"/>
      <w:pPr>
        <w:tabs>
          <w:tab w:val="num" w:pos="5040"/>
        </w:tabs>
        <w:ind w:left="5040" w:hanging="360"/>
      </w:pPr>
      <w:rPr>
        <w:rFonts w:ascii="Arial" w:hAnsi="Arial" w:hint="default"/>
      </w:rPr>
    </w:lvl>
    <w:lvl w:ilvl="7" w:tplc="86607EE8" w:tentative="1">
      <w:start w:val="1"/>
      <w:numFmt w:val="bullet"/>
      <w:lvlText w:val="•"/>
      <w:lvlJc w:val="left"/>
      <w:pPr>
        <w:tabs>
          <w:tab w:val="num" w:pos="5760"/>
        </w:tabs>
        <w:ind w:left="5760" w:hanging="360"/>
      </w:pPr>
      <w:rPr>
        <w:rFonts w:ascii="Arial" w:hAnsi="Arial" w:hint="default"/>
      </w:rPr>
    </w:lvl>
    <w:lvl w:ilvl="8" w:tplc="2FBCBED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24D"/>
    <w:rsid w:val="002E5829"/>
    <w:rsid w:val="004B124D"/>
    <w:rsid w:val="004B58F8"/>
    <w:rsid w:val="009871DB"/>
    <w:rsid w:val="00CE2207"/>
    <w:rsid w:val="00F10F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00206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4B124D"/>
  </w:style>
  <w:style w:type="character" w:styleId="Hipervnculo">
    <w:name w:val="Hyperlink"/>
    <w:basedOn w:val="Fuentedeprrafopredeter"/>
    <w:uiPriority w:val="99"/>
    <w:unhideWhenUsed/>
    <w:rsid w:val="004B124D"/>
    <w:rPr>
      <w:color w:val="0000FF"/>
      <w:u w:val="single"/>
    </w:rPr>
  </w:style>
  <w:style w:type="paragraph" w:styleId="NormalWeb">
    <w:name w:val="Normal (Web)"/>
    <w:basedOn w:val="Normal"/>
    <w:uiPriority w:val="99"/>
    <w:semiHidden/>
    <w:unhideWhenUsed/>
    <w:rsid w:val="00CE2207"/>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4B124D"/>
  </w:style>
  <w:style w:type="character" w:styleId="Hipervnculo">
    <w:name w:val="Hyperlink"/>
    <w:basedOn w:val="Fuentedeprrafopredeter"/>
    <w:uiPriority w:val="99"/>
    <w:unhideWhenUsed/>
    <w:rsid w:val="004B124D"/>
    <w:rPr>
      <w:color w:val="0000FF"/>
      <w:u w:val="single"/>
    </w:rPr>
  </w:style>
  <w:style w:type="paragraph" w:styleId="NormalWeb">
    <w:name w:val="Normal (Web)"/>
    <w:basedOn w:val="Normal"/>
    <w:uiPriority w:val="99"/>
    <w:semiHidden/>
    <w:unhideWhenUsed/>
    <w:rsid w:val="00CE2207"/>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072387">
      <w:bodyDiv w:val="1"/>
      <w:marLeft w:val="0"/>
      <w:marRight w:val="0"/>
      <w:marTop w:val="0"/>
      <w:marBottom w:val="0"/>
      <w:divBdr>
        <w:top w:val="none" w:sz="0" w:space="0" w:color="auto"/>
        <w:left w:val="none" w:sz="0" w:space="0" w:color="auto"/>
        <w:bottom w:val="none" w:sz="0" w:space="0" w:color="auto"/>
        <w:right w:val="none" w:sz="0" w:space="0" w:color="auto"/>
      </w:divBdr>
      <w:divsChild>
        <w:div w:id="332143996">
          <w:marLeft w:val="446"/>
          <w:marRight w:val="0"/>
          <w:marTop w:val="0"/>
          <w:marBottom w:val="0"/>
          <w:divBdr>
            <w:top w:val="none" w:sz="0" w:space="0" w:color="auto"/>
            <w:left w:val="none" w:sz="0" w:space="0" w:color="auto"/>
            <w:bottom w:val="none" w:sz="0" w:space="0" w:color="auto"/>
            <w:right w:val="none" w:sz="0" w:space="0" w:color="auto"/>
          </w:divBdr>
        </w:div>
      </w:divsChild>
    </w:div>
    <w:div w:id="960960204">
      <w:bodyDiv w:val="1"/>
      <w:marLeft w:val="0"/>
      <w:marRight w:val="0"/>
      <w:marTop w:val="0"/>
      <w:marBottom w:val="0"/>
      <w:divBdr>
        <w:top w:val="none" w:sz="0" w:space="0" w:color="auto"/>
        <w:left w:val="none" w:sz="0" w:space="0" w:color="auto"/>
        <w:bottom w:val="none" w:sz="0" w:space="0" w:color="auto"/>
        <w:right w:val="none" w:sz="0" w:space="0" w:color="auto"/>
      </w:divBdr>
      <w:divsChild>
        <w:div w:id="1279877849">
          <w:marLeft w:val="446"/>
          <w:marRight w:val="0"/>
          <w:marTop w:val="0"/>
          <w:marBottom w:val="0"/>
          <w:divBdr>
            <w:top w:val="none" w:sz="0" w:space="0" w:color="auto"/>
            <w:left w:val="none" w:sz="0" w:space="0" w:color="auto"/>
            <w:bottom w:val="none" w:sz="0" w:space="0" w:color="auto"/>
            <w:right w:val="none" w:sz="0" w:space="0" w:color="auto"/>
          </w:divBdr>
        </w:div>
      </w:divsChild>
    </w:div>
    <w:div w:id="1427579441">
      <w:bodyDiv w:val="1"/>
      <w:marLeft w:val="0"/>
      <w:marRight w:val="0"/>
      <w:marTop w:val="0"/>
      <w:marBottom w:val="0"/>
      <w:divBdr>
        <w:top w:val="none" w:sz="0" w:space="0" w:color="auto"/>
        <w:left w:val="none" w:sz="0" w:space="0" w:color="auto"/>
        <w:bottom w:val="none" w:sz="0" w:space="0" w:color="auto"/>
        <w:right w:val="none" w:sz="0" w:space="0" w:color="auto"/>
      </w:divBdr>
      <w:divsChild>
        <w:div w:id="470051082">
          <w:marLeft w:val="446"/>
          <w:marRight w:val="0"/>
          <w:marTop w:val="0"/>
          <w:marBottom w:val="0"/>
          <w:divBdr>
            <w:top w:val="none" w:sz="0" w:space="0" w:color="auto"/>
            <w:left w:val="none" w:sz="0" w:space="0" w:color="auto"/>
            <w:bottom w:val="none" w:sz="0" w:space="0" w:color="auto"/>
            <w:right w:val="none" w:sz="0" w:space="0" w:color="auto"/>
          </w:divBdr>
        </w:div>
      </w:divsChild>
    </w:div>
    <w:div w:id="200300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ografias.com/trabajos6/juti/juti.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205</Words>
  <Characters>1130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1</cp:revision>
  <dcterms:created xsi:type="dcterms:W3CDTF">2012-07-25T15:55:00Z</dcterms:created>
  <dcterms:modified xsi:type="dcterms:W3CDTF">2012-07-25T16:51:00Z</dcterms:modified>
</cp:coreProperties>
</file>